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B" w:rsidRPr="00361E89" w:rsidRDefault="00D422CB" w:rsidP="000E7A4F">
      <w:pPr>
        <w:spacing w:after="0" w:line="26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22CB" w:rsidRPr="00361E89" w:rsidRDefault="00D422CB" w:rsidP="00D422CB">
      <w:pPr>
        <w:spacing w:after="0" w:line="26" w:lineRule="atLeast"/>
        <w:rPr>
          <w:rFonts w:ascii="Arial" w:hAnsi="Arial" w:cs="Arial"/>
          <w:b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ab/>
      </w:r>
      <w:r w:rsidRPr="00361E89">
        <w:rPr>
          <w:rFonts w:ascii="Arial" w:hAnsi="Arial" w:cs="Arial"/>
          <w:sz w:val="20"/>
          <w:szCs w:val="20"/>
        </w:rPr>
        <w:tab/>
      </w:r>
    </w:p>
    <w:p w:rsidR="00D422CB" w:rsidRPr="008214FC" w:rsidRDefault="00D422CB" w:rsidP="00D422CB">
      <w:pPr>
        <w:spacing w:after="0" w:line="26" w:lineRule="atLeast"/>
        <w:jc w:val="center"/>
        <w:rPr>
          <w:rFonts w:ascii="Arial" w:hAnsi="Arial" w:cs="Arial"/>
          <w:b/>
          <w:sz w:val="20"/>
          <w:szCs w:val="20"/>
        </w:rPr>
      </w:pPr>
      <w:r w:rsidRPr="008214FC">
        <w:rPr>
          <w:rFonts w:ascii="Arial" w:hAnsi="Arial" w:cs="Arial"/>
          <w:b/>
          <w:sz w:val="20"/>
          <w:szCs w:val="20"/>
        </w:rPr>
        <w:t>OŚWIADCZENIE KANDYDATA NA SZKOLENIE O WYRAŻENIU ZGODY NA PRZETWARZANIE DANYCH OSOBOWYCH</w:t>
      </w:r>
    </w:p>
    <w:p w:rsidR="00D422CB" w:rsidRPr="00361E89" w:rsidRDefault="00D422CB" w:rsidP="00D422CB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 xml:space="preserve">W związku z przystąpieniem do projektu  „Szkolenia z nowych technologii pracowników 45+ zatrudnionych w instytucjach pomocy i integracji społecznej ze szczególnym uwzględnieniem pracowników socjalnych”, realizowanego w ramach Programu Operacyjnego Kapitał Ludzki </w:t>
      </w:r>
      <w:r w:rsidRPr="00361E89">
        <w:rPr>
          <w:rFonts w:ascii="Arial" w:hAnsi="Arial" w:cs="Arial"/>
          <w:b/>
          <w:sz w:val="20"/>
          <w:szCs w:val="20"/>
        </w:rPr>
        <w:t>wyrażam zgodę na przetwarzanie moich danych osobowych</w:t>
      </w:r>
      <w:r w:rsidRPr="00361E89">
        <w:rPr>
          <w:rFonts w:ascii="Arial" w:hAnsi="Arial" w:cs="Arial"/>
          <w:sz w:val="20"/>
          <w:szCs w:val="20"/>
        </w:rPr>
        <w:t>.</w:t>
      </w:r>
    </w:p>
    <w:p w:rsidR="00D422CB" w:rsidRPr="00361E89" w:rsidRDefault="00D422CB" w:rsidP="00D422CB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Oświadczam, iż przyjmuję do wiadomości, że: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jc w:val="both"/>
        <w:rPr>
          <w:rFonts w:ascii="Arial" w:hAnsi="Arial" w:cs="Arial"/>
          <w:i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administratorem tak zebranych danych osobowych jest Minister Infrastruktury i Rozwoju pełniący funkcję Instytucji Zarządzającej dla Programu Operacyjnego Kapitał Ludzki;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i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podstawą prawną przetwarzania moich danych osobowych stanowi art. 23 ust. 1 pkt 2 lub art. 27 ust. 2 pkt 2 ustawy z dnia 29 sierpnia 1997 r. o ochronie danych osobowych (tekst jednolity: Dz. U. z 2002 r. Nr 101 poz. 926, ze zm.) – dane osobowe są niezbędne dla realizacji Programu Operacyjnego Kapitał Ludzki;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moje dane osobowe będą przetwarzane wyłącznie w celu udziału w szkoleniu realizowanego w ramach Projektu pn. „Szkolenia z nowych technologii pracowników 45+ zatrudnionych w instytucjach pomocy i integracji społecznej ze szczególnym uwzględnieniem pracowników socjalnych”;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 xml:space="preserve">moje dane osobowe zostały powierzone do przetwarzania Instytucji Wdrażającej/Instytucji Pośredniczącej - </w:t>
      </w:r>
      <w:r w:rsidRPr="00361E89">
        <w:rPr>
          <w:rFonts w:ascii="Arial" w:hAnsi="Arial" w:cs="Arial"/>
          <w:b/>
          <w:sz w:val="20"/>
          <w:szCs w:val="20"/>
        </w:rPr>
        <w:t>Ministerstwu Pracy i Polityki Społecznej</w:t>
      </w:r>
      <w:r w:rsidRPr="00361E89">
        <w:rPr>
          <w:rFonts w:ascii="Arial" w:hAnsi="Arial" w:cs="Arial"/>
          <w:sz w:val="20"/>
          <w:szCs w:val="20"/>
        </w:rPr>
        <w:t xml:space="preserve"> z siedzibą w Warszawie 00-513, przy ul. Nowogrodzka 1/3/5,  beneficjentowi realizującemu projekt – </w:t>
      </w:r>
      <w:r w:rsidRPr="00361E89">
        <w:rPr>
          <w:rFonts w:ascii="Arial" w:hAnsi="Arial" w:cs="Arial"/>
          <w:b/>
          <w:sz w:val="20"/>
          <w:szCs w:val="20"/>
        </w:rPr>
        <w:t xml:space="preserve">Centrum Rozwoju </w:t>
      </w:r>
    </w:p>
    <w:p w:rsidR="00D422CB" w:rsidRPr="00361E89" w:rsidRDefault="00D422CB" w:rsidP="00D422CB">
      <w:p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b/>
          <w:sz w:val="20"/>
          <w:szCs w:val="20"/>
        </w:rPr>
        <w:t>Zasobów Ludzkich</w:t>
      </w:r>
      <w:r w:rsidRPr="00361E89">
        <w:rPr>
          <w:rFonts w:ascii="Arial" w:hAnsi="Arial" w:cs="Arial"/>
          <w:sz w:val="20"/>
          <w:szCs w:val="20"/>
        </w:rPr>
        <w:t xml:space="preserve"> z siedzibą w Warszawie </w:t>
      </w:r>
      <w:r w:rsidRPr="00361E89">
        <w:rPr>
          <w:rFonts w:ascii="Arial" w:hAnsi="Arial" w:cs="Arial"/>
          <w:bCs/>
          <w:snapToGrid w:val="0"/>
          <w:color w:val="000000"/>
          <w:sz w:val="20"/>
          <w:szCs w:val="20"/>
        </w:rPr>
        <w:t>00-697, przy ul. Al. Jerozolimskie</w:t>
      </w:r>
      <w:r w:rsidRPr="00361E89">
        <w:rPr>
          <w:rFonts w:ascii="Arial" w:hAnsi="Arial" w:cs="Arial"/>
          <w:sz w:val="20"/>
          <w:szCs w:val="20"/>
        </w:rPr>
        <w:t xml:space="preserve"> 65/79 oraz podmiotom, które na zlecenie beneficjenta uczestniczą w realizacji projektu;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Moje dane osobowe mogą zostać udostępnione firmom badawczym realizującym na zlecenie Instytucji Zarządzającej POKL, Instytucji Wdrażającej/Instytucji Pośredniczącej lub realizującym na zlecenie Instytucji Zarządzającej POKL lub Instytucji Wdrażającej/Instytucji Pośredniczącej kontrole w ramach POKL;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Pr="00361E89">
        <w:rPr>
          <w:rFonts w:ascii="Arial" w:hAnsi="Arial" w:cs="Arial"/>
          <w:sz w:val="20"/>
          <w:szCs w:val="20"/>
        </w:rPr>
        <w:br/>
        <w:t>z brakiem możliwości udziału w projekcie;</w:t>
      </w:r>
    </w:p>
    <w:p w:rsidR="00D422CB" w:rsidRPr="00361E89" w:rsidRDefault="00D422CB" w:rsidP="00D422CB">
      <w:pPr>
        <w:numPr>
          <w:ilvl w:val="1"/>
          <w:numId w:val="20"/>
        </w:numPr>
        <w:tabs>
          <w:tab w:val="num" w:pos="717"/>
        </w:tabs>
        <w:spacing w:after="0" w:line="26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361E89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422CB" w:rsidRPr="00361E89" w:rsidRDefault="00D422CB" w:rsidP="00D422CB">
      <w:pPr>
        <w:spacing w:after="0" w:line="26" w:lineRule="atLeast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422CB" w:rsidRPr="00361E89" w:rsidTr="00D408EE">
        <w:tc>
          <w:tcPr>
            <w:tcW w:w="4248" w:type="dxa"/>
          </w:tcPr>
          <w:p w:rsidR="00D422CB" w:rsidRPr="00361E89" w:rsidRDefault="00D422CB" w:rsidP="00D408EE">
            <w:pPr>
              <w:spacing w:after="0"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422CB" w:rsidRPr="00361E89" w:rsidRDefault="00D422CB" w:rsidP="00D408EE">
            <w:pPr>
              <w:spacing w:after="0"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422CB" w:rsidRPr="00361E89" w:rsidTr="00D408EE">
        <w:tc>
          <w:tcPr>
            <w:tcW w:w="4248" w:type="dxa"/>
          </w:tcPr>
          <w:p w:rsidR="00D422CB" w:rsidRPr="00361E89" w:rsidRDefault="00D422CB" w:rsidP="00D408EE">
            <w:pPr>
              <w:spacing w:after="0"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  <w:p w:rsidR="00D422CB" w:rsidRPr="00361E89" w:rsidRDefault="00D422CB" w:rsidP="00D408EE">
            <w:pPr>
              <w:spacing w:after="0"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D422CB" w:rsidRPr="00361E89" w:rsidRDefault="00D422CB" w:rsidP="00D422CB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E89">
              <w:rPr>
                <w:rFonts w:ascii="Arial" w:hAnsi="Arial" w:cs="Arial"/>
                <w:sz w:val="20"/>
                <w:szCs w:val="20"/>
              </w:rPr>
              <w:t>CZYTELNY PODPIS KA</w:t>
            </w:r>
            <w:bookmarkStart w:id="0" w:name="_GoBack"/>
            <w:bookmarkEnd w:id="0"/>
            <w:r w:rsidRPr="00361E89">
              <w:rPr>
                <w:rFonts w:ascii="Arial" w:hAnsi="Arial" w:cs="Arial"/>
                <w:sz w:val="20"/>
                <w:szCs w:val="20"/>
              </w:rPr>
              <w:t>NDYDATA</w:t>
            </w:r>
          </w:p>
        </w:tc>
      </w:tr>
      <w:tr w:rsidR="00D422CB" w:rsidRPr="00361E89" w:rsidTr="00D408EE">
        <w:tc>
          <w:tcPr>
            <w:tcW w:w="4248" w:type="dxa"/>
          </w:tcPr>
          <w:p w:rsidR="00D422CB" w:rsidRDefault="00D422CB" w:rsidP="00D408EE">
            <w:pPr>
              <w:spacing w:after="0"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D422CB" w:rsidRPr="00361E89" w:rsidRDefault="00D422CB" w:rsidP="00D422CB">
            <w:pPr>
              <w:spacing w:after="0" w:line="2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549" w:rsidRPr="00D422CB" w:rsidRDefault="002B1549" w:rsidP="00D422CB">
      <w:pPr>
        <w:tabs>
          <w:tab w:val="left" w:pos="7125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B1549" w:rsidRPr="00D422CB" w:rsidSect="00D408E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EC" w:rsidRDefault="00040EEC">
      <w:pPr>
        <w:spacing w:after="0" w:line="240" w:lineRule="auto"/>
      </w:pPr>
      <w:r>
        <w:separator/>
      </w:r>
    </w:p>
  </w:endnote>
  <w:endnote w:type="continuationSeparator" w:id="0">
    <w:p w:rsidR="00040EEC" w:rsidRDefault="000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EC" w:rsidRDefault="00040EEC">
      <w:pPr>
        <w:spacing w:after="0" w:line="240" w:lineRule="auto"/>
      </w:pPr>
      <w:r>
        <w:separator/>
      </w:r>
    </w:p>
  </w:footnote>
  <w:footnote w:type="continuationSeparator" w:id="0">
    <w:p w:rsidR="00040EEC" w:rsidRDefault="0004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1" w:rsidRDefault="002B7A71" w:rsidP="00D408EE">
    <w:pPr>
      <w:spacing w:after="0" w:line="240" w:lineRule="auto"/>
      <w:rPr>
        <w:rFonts w:ascii="Arial" w:eastAsia="Times New Roman" w:hAnsi="Arial" w:cs="Arial"/>
        <w:noProof/>
        <w:sz w:val="16"/>
        <w:szCs w:val="20"/>
        <w:lang w:eastAsia="pl-PL"/>
      </w:rPr>
    </w:pPr>
  </w:p>
  <w:p w:rsidR="002B7A71" w:rsidRPr="0069570D" w:rsidRDefault="002B7A71" w:rsidP="00D408EE">
    <w:pPr>
      <w:spacing w:after="0" w:line="240" w:lineRule="auto"/>
      <w:jc w:val="center"/>
      <w:rPr>
        <w:rFonts w:ascii="Arial" w:eastAsia="Times New Roman" w:hAnsi="Arial" w:cs="Arial"/>
        <w:b/>
        <w:noProof/>
        <w:sz w:val="16"/>
        <w:szCs w:val="20"/>
        <w:lang w:eastAsia="pl-PL"/>
      </w:rPr>
    </w:pPr>
    <w:r>
      <w:rPr>
        <w:rFonts w:ascii="Arial" w:eastAsia="Times New Roman" w:hAnsi="Arial" w:cs="Arial"/>
        <w:b/>
        <w:noProof/>
        <w:sz w:val="16"/>
        <w:szCs w:val="20"/>
        <w:lang w:eastAsia="pl-PL"/>
      </w:rPr>
      <w:drawing>
        <wp:inline distT="0" distB="0" distL="0" distR="0" wp14:anchorId="52D4EFE8" wp14:editId="4E047D09">
          <wp:extent cx="5534025" cy="542925"/>
          <wp:effectExtent l="0" t="0" r="9525" b="9525"/>
          <wp:docPr id="1" name="Obraz 1" descr="crzl_dlugi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rzl_dlugi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A71" w:rsidRDefault="002B7A71" w:rsidP="00D408EE">
    <w:pPr>
      <w:spacing w:after="0" w:line="240" w:lineRule="auto"/>
      <w:rPr>
        <w:rFonts w:ascii="Arial" w:eastAsia="Times New Roman" w:hAnsi="Arial" w:cs="Arial"/>
        <w:noProof/>
        <w:sz w:val="16"/>
        <w:szCs w:val="20"/>
        <w:lang w:eastAsia="pl-PL"/>
      </w:rPr>
    </w:pPr>
  </w:p>
  <w:p w:rsidR="002B7A71" w:rsidRPr="00C37C08" w:rsidRDefault="002B7A71" w:rsidP="00D408EE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20"/>
        <w:lang w:eastAsia="pl-PL"/>
      </w:rPr>
    </w:pPr>
    <w:r w:rsidRPr="00C37C08">
      <w:rPr>
        <w:rFonts w:ascii="Arial" w:eastAsia="Times New Roman" w:hAnsi="Arial" w:cs="Arial"/>
        <w:noProof/>
        <w:sz w:val="16"/>
        <w:szCs w:val="20"/>
        <w:lang w:eastAsia="pl-PL"/>
      </w:rPr>
      <w:t>Projekt współfinansowany ze środków Unii Europejskiej</w:t>
    </w:r>
  </w:p>
  <w:p w:rsidR="002B7A71" w:rsidRPr="0069570D" w:rsidRDefault="002B7A71" w:rsidP="00D408EE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20"/>
        <w:lang w:eastAsia="pl-PL"/>
      </w:rPr>
    </w:pPr>
    <w:r w:rsidRPr="00C37C08">
      <w:rPr>
        <w:rFonts w:ascii="Arial" w:eastAsia="Times New Roman" w:hAnsi="Arial" w:cs="Arial"/>
        <w:noProof/>
        <w:sz w:val="16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5C0"/>
    <w:multiLevelType w:val="hybridMultilevel"/>
    <w:tmpl w:val="2E5E3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5D72"/>
    <w:multiLevelType w:val="hybridMultilevel"/>
    <w:tmpl w:val="4C026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C814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6FD3A37"/>
    <w:multiLevelType w:val="hybridMultilevel"/>
    <w:tmpl w:val="1DA6B8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A7D2E"/>
    <w:multiLevelType w:val="hybridMultilevel"/>
    <w:tmpl w:val="4972E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6718"/>
    <w:multiLevelType w:val="multilevel"/>
    <w:tmpl w:val="C814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85E55B1"/>
    <w:multiLevelType w:val="hybridMultilevel"/>
    <w:tmpl w:val="4C70F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4A0F"/>
    <w:multiLevelType w:val="hybridMultilevel"/>
    <w:tmpl w:val="E1A61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82A9A"/>
    <w:multiLevelType w:val="hybridMultilevel"/>
    <w:tmpl w:val="0512D6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EE62FA0"/>
    <w:multiLevelType w:val="hybridMultilevel"/>
    <w:tmpl w:val="A802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23007"/>
    <w:multiLevelType w:val="hybridMultilevel"/>
    <w:tmpl w:val="7A98B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7CBB"/>
    <w:multiLevelType w:val="hybridMultilevel"/>
    <w:tmpl w:val="F1143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C38D9"/>
    <w:multiLevelType w:val="hybridMultilevel"/>
    <w:tmpl w:val="1B107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241"/>
    <w:multiLevelType w:val="hybridMultilevel"/>
    <w:tmpl w:val="078AB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5AA7"/>
    <w:multiLevelType w:val="hybridMultilevel"/>
    <w:tmpl w:val="24A0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60FD"/>
    <w:multiLevelType w:val="hybridMultilevel"/>
    <w:tmpl w:val="78E6789C"/>
    <w:lvl w:ilvl="0" w:tplc="69EC0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1A5D"/>
    <w:multiLevelType w:val="hybridMultilevel"/>
    <w:tmpl w:val="1690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197B"/>
    <w:multiLevelType w:val="hybridMultilevel"/>
    <w:tmpl w:val="55088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B0876"/>
    <w:multiLevelType w:val="hybridMultilevel"/>
    <w:tmpl w:val="EC30A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4E0B"/>
    <w:multiLevelType w:val="hybridMultilevel"/>
    <w:tmpl w:val="7C6CD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4"/>
  </w:num>
  <w:num w:numId="9">
    <w:abstractNumId w:val="19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8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4"/>
    <w:rsid w:val="00040EEC"/>
    <w:rsid w:val="00080A3E"/>
    <w:rsid w:val="000C0063"/>
    <w:rsid w:val="000D1894"/>
    <w:rsid w:val="000E7A4F"/>
    <w:rsid w:val="000F2F77"/>
    <w:rsid w:val="000F6951"/>
    <w:rsid w:val="00101851"/>
    <w:rsid w:val="001C307C"/>
    <w:rsid w:val="001E6E17"/>
    <w:rsid w:val="00237102"/>
    <w:rsid w:val="002B1549"/>
    <w:rsid w:val="002B7A71"/>
    <w:rsid w:val="00397AA3"/>
    <w:rsid w:val="003B283A"/>
    <w:rsid w:val="00452B36"/>
    <w:rsid w:val="00491C3D"/>
    <w:rsid w:val="00522223"/>
    <w:rsid w:val="0065103B"/>
    <w:rsid w:val="00701370"/>
    <w:rsid w:val="007646E4"/>
    <w:rsid w:val="007E2929"/>
    <w:rsid w:val="008214FC"/>
    <w:rsid w:val="00905989"/>
    <w:rsid w:val="00932827"/>
    <w:rsid w:val="009A5406"/>
    <w:rsid w:val="009D2BEB"/>
    <w:rsid w:val="009F0CB2"/>
    <w:rsid w:val="009F177B"/>
    <w:rsid w:val="00A6076B"/>
    <w:rsid w:val="00A74F11"/>
    <w:rsid w:val="00B61A49"/>
    <w:rsid w:val="00CD2469"/>
    <w:rsid w:val="00D23FE2"/>
    <w:rsid w:val="00D408EE"/>
    <w:rsid w:val="00D422CB"/>
    <w:rsid w:val="00D904F4"/>
    <w:rsid w:val="00DE6177"/>
    <w:rsid w:val="00E341D8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103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510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unktnumerowany">
    <w:name w:val="Punkt numerowany"/>
    <w:basedOn w:val="Normalny"/>
    <w:rsid w:val="0065103B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Calibri"/>
      <w:sz w:val="24"/>
      <w:szCs w:val="20"/>
      <w:lang w:eastAsia="pl-PL"/>
    </w:rPr>
  </w:style>
  <w:style w:type="character" w:customStyle="1" w:styleId="tab-details-body1">
    <w:name w:val="tab-details-body1"/>
    <w:rsid w:val="0065103B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103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510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unktnumerowany">
    <w:name w:val="Punkt numerowany"/>
    <w:basedOn w:val="Normalny"/>
    <w:rsid w:val="0065103B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Calibri"/>
      <w:sz w:val="24"/>
      <w:szCs w:val="20"/>
      <w:lang w:eastAsia="pl-PL"/>
    </w:rPr>
  </w:style>
  <w:style w:type="character" w:customStyle="1" w:styleId="tab-details-body1">
    <w:name w:val="tab-details-body1"/>
    <w:rsid w:val="0065103B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Mozdzierzewski</dc:creator>
  <cp:lastModifiedBy>Piotr Mozdzierzewski</cp:lastModifiedBy>
  <cp:revision>27</cp:revision>
  <cp:lastPrinted>2014-01-10T10:38:00Z</cp:lastPrinted>
  <dcterms:created xsi:type="dcterms:W3CDTF">2013-11-26T11:48:00Z</dcterms:created>
  <dcterms:modified xsi:type="dcterms:W3CDTF">2014-01-28T09:59:00Z</dcterms:modified>
</cp:coreProperties>
</file>